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54" w:rsidRPr="00E2151A" w:rsidRDefault="00FA0E54" w:rsidP="00FA0E54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828CA86" wp14:editId="0FEE3D57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0288" behindDoc="0" locked="0" layoutInCell="1" allowOverlap="1" wp14:anchorId="41B3F119" wp14:editId="2F35124B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FA0E54" w:rsidRPr="000B235F" w:rsidRDefault="00FA0E54" w:rsidP="00FA0E54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</w:t>
      </w:r>
      <w:r w:rsidR="00C37367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Poltransplantu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824B" wp14:editId="2E922FD1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Pr="002509AE" w:rsidRDefault="00FA0E54" w:rsidP="00FA0E54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FA0E54" w:rsidRPr="002509AE" w:rsidRDefault="00FA0E54" w:rsidP="00FA0E54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FA0E54" w:rsidRPr="00CD10AC" w:rsidRDefault="00FA0E54" w:rsidP="00FA0E54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824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FA0E54" w:rsidRPr="002509AE" w:rsidRDefault="00FA0E54" w:rsidP="00FA0E54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FA0E54" w:rsidRPr="002509AE" w:rsidRDefault="00FA0E54" w:rsidP="00FA0E54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FA0E54" w:rsidRPr="00CD10AC" w:rsidRDefault="00FA0E54" w:rsidP="00FA0E54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Centrum Organizacyjno-Koordynacyjne do Spraw Transplantacji "Poltransplant"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„Poltransplantem”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FA0E54" w:rsidRPr="00B879B1" w:rsidRDefault="00FA0E54" w:rsidP="00FA0E54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</w:t>
      </w:r>
      <w:r w:rsidR="004F3B8F">
        <w:rPr>
          <w:rFonts w:ascii="Tahoma" w:hAnsi="Tahoma" w:cs="Tahoma"/>
          <w:sz w:val="21"/>
          <w:szCs w:val="21"/>
        </w:rPr>
        <w:t>I</w:t>
      </w:r>
      <w:r w:rsidR="00227C26">
        <w:rPr>
          <w:rFonts w:ascii="Tahoma" w:hAnsi="Tahoma" w:cs="Tahoma"/>
          <w:sz w:val="21"/>
          <w:szCs w:val="21"/>
        </w:rPr>
        <w:t>I</w:t>
      </w:r>
      <w:r w:rsidRPr="00B879B1">
        <w:rPr>
          <w:rFonts w:ascii="Tahoma" w:hAnsi="Tahoma" w:cs="Tahoma"/>
          <w:sz w:val="21"/>
          <w:szCs w:val="21"/>
        </w:rPr>
        <w:t xml:space="preserve">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</w:t>
      </w:r>
      <w:r w:rsidR="00227C26">
        <w:rPr>
          <w:rFonts w:ascii="Tahoma" w:hAnsi="Tahoma" w:cs="Tahoma"/>
          <w:sz w:val="21"/>
          <w:szCs w:val="21"/>
        </w:rPr>
        <w:t>I</w:t>
      </w:r>
      <w:r w:rsidR="004F3B8F">
        <w:rPr>
          <w:rFonts w:ascii="Tahoma" w:hAnsi="Tahoma" w:cs="Tahoma"/>
          <w:sz w:val="21"/>
          <w:szCs w:val="21"/>
        </w:rPr>
        <w:t>I</w:t>
      </w:r>
      <w:r w:rsidRPr="00B879B1">
        <w:rPr>
          <w:rFonts w:ascii="Tahoma" w:hAnsi="Tahoma" w:cs="Tahoma"/>
          <w:sz w:val="21"/>
          <w:szCs w:val="21"/>
        </w:rPr>
        <w:t xml:space="preserve">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złoży w siedzibie Poltransplantu w czasie obowiązywania umowy dokumenty, które stanowią podstawę przekazania środków publicznych: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FA0E54" w:rsidRPr="00A96996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 xml:space="preserve">nadzorem nad prawidłowym wykonaniem przedmiotu umowy upoważniona (-ny)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Poltransplant przekaże Wykonawcy środki publiczne z tytułu realizacji umowy za dany okres rozliczeniowy w terminie 14 dni od dnia zatwierdzenia przez Poltransplant,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FA0E54" w:rsidRPr="007B6FA8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>niedostarczenie do Poltransplantu przez Wykonawcę dokumentów określonych w ust. 4 w terminie do dnia 15 grudnia 2021 r. lub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Poltransplant z obowiązku zapłaty wynagrodzenia Wykonawcy z tytułu niniejszej umowy, na co Wykonawca wyraża zgodę. W takim przypadku Wykonawcy nie przysługują żadne świadczenia odszkodowawcze.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 terminowym dostarczeniu (złożeniu) przez Wykonawcę dokumentów, o których mowa w ust. 4 decyduje data wpływu do siedziby Poltransplantu.</w:t>
      </w:r>
    </w:p>
    <w:p w:rsidR="00FA0E54" w:rsidRPr="00B879B1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Wykonawca zobowiązuje się również do zachowania tajemnicy zawodowej i nie rozpowszechniana jakichkolwiek informacji dotyczących Poltransplantu, do których będzie miał dostęp z tytułu wykonywania zadań, tak w czasie trwania umowy, jak i po jej ustaniu.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(t.j. Dz. U. z 2019 r., poz. 1405) oraz Kodeksu cywilnego.</w:t>
      </w:r>
    </w:p>
    <w:p w:rsidR="00FA0E54" w:rsidRPr="000B2BB5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>Strony niniejszej umowy będą dążyć do polubownego rozwiązywania wszelkich ewentualnych sporów z niej wynikających. W przypadku braku możliwości polubownego rozstrzygnięcia sporu właściwy będzie sąd siedziby Poltransplantu.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upoważnia Wykonawcę do wystawienia faktur bez podpisu odbiorcy dopuszcza przekazywanie w formie elektronicznej. </w:t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9414416" wp14:editId="17DDCDB2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3328E701" wp14:editId="4332D3D3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A0E54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2252A3" w:rsidRPr="00B50886" w:rsidRDefault="002252A3" w:rsidP="002252A3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Poltransplantu.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określone są przez Dyrektora Centrum Organizacyjno-Koordynacyjnego ds. Transplantacji Poltransplant i wpisują się w:</w:t>
      </w:r>
    </w:p>
    <w:p w:rsidR="002252A3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Poltranspalntu należą w szczególności: 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2252A3" w:rsidRPr="00B50886" w:rsidRDefault="002252A3" w:rsidP="002252A3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2252A3" w:rsidRPr="00AC69C7" w:rsidRDefault="002252A3" w:rsidP="002252A3">
      <w:pPr>
        <w:pStyle w:val="Akapitzlist"/>
        <w:rPr>
          <w:rFonts w:ascii="Tahoma" w:hAnsi="Tahoma" w:cs="Tahoma"/>
        </w:rPr>
      </w:pP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nadzór i wsparcie merytoryczne nad pracą koordynatorów szpitalnych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</w:t>
      </w:r>
      <w:r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 pobrań,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2252A3" w:rsidRPr="008D2B9D" w:rsidRDefault="002252A3" w:rsidP="002252A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>Zgłaszanie i realizacja nowych i innowacyjnych działań w zakresie aktywacji szpitali i zwiększenia wykorzystania potencjału dawstwa (po uprzednim uzgodnieniu z dyrekcją Poltransplantu).</w:t>
      </w:r>
    </w:p>
    <w:p w:rsidR="002252A3" w:rsidRDefault="002252A3" w:rsidP="002252A3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5340D6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..……………………………………………………………………………………………….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0FF523EA" wp14:editId="4A6F8ED1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4C6B45B" wp14:editId="4601C506">
            <wp:simplePos x="0" y="0"/>
            <wp:positionH relativeFrom="margin">
              <wp:posOffset>260350</wp:posOffset>
            </wp:positionH>
            <wp:positionV relativeFrom="paragraph">
              <wp:posOffset>9525</wp:posOffset>
            </wp:positionV>
            <wp:extent cx="1358900" cy="691515"/>
            <wp:effectExtent l="0" t="0" r="0" b="0"/>
            <wp:wrapTight wrapText="bothSides">
              <wp:wrapPolygon edited="0">
                <wp:start x="7873" y="0"/>
                <wp:lineTo x="7873" y="9521"/>
                <wp:lineTo x="0" y="10711"/>
                <wp:lineTo x="0" y="19041"/>
                <wp:lineTo x="5148" y="20826"/>
                <wp:lineTo x="15746" y="20826"/>
                <wp:lineTo x="21196" y="19041"/>
                <wp:lineTo x="21196" y="10711"/>
                <wp:lineTo x="13323" y="9521"/>
                <wp:lineTo x="13323" y="2975"/>
                <wp:lineTo x="13021" y="0"/>
                <wp:lineTo x="7873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C37367" w:rsidRDefault="00C37367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</w:t>
      </w:r>
      <w:r w:rsidR="004F3B8F">
        <w:rPr>
          <w:rFonts w:ascii="Tahoma" w:hAnsi="Tahoma" w:cs="Tahoma"/>
          <w:sz w:val="24"/>
          <w:szCs w:val="24"/>
        </w:rPr>
        <w:t>I</w:t>
      </w:r>
      <w:r w:rsidR="00227C26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C37367" w:rsidRPr="002E1965" w:rsidTr="00227C26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4F3B8F" w:rsidRPr="000B235F" w:rsidTr="004F3B8F">
        <w:trPr>
          <w:trHeight w:val="6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prof. Romana Drewsa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Żeromskiego 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Chodzież</w:t>
            </w:r>
          </w:p>
        </w:tc>
      </w:tr>
      <w:tr w:rsidR="004F3B8F" w:rsidRPr="000B235F" w:rsidTr="004F3B8F">
        <w:trPr>
          <w:trHeight w:val="78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Zakładów Opieki Zdrowotnej Szpital Powiatowy w Czarnkowie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Czarnków</w:t>
            </w:r>
          </w:p>
        </w:tc>
      </w:tr>
      <w:tr w:rsidR="004F3B8F" w:rsidRPr="000B235F" w:rsidTr="004F3B8F">
        <w:trPr>
          <w:trHeight w:val="82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Pomnik Chrztu Polski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Św. Jana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Gniezno</w:t>
            </w:r>
          </w:p>
        </w:tc>
      </w:tr>
      <w:tr w:rsidR="004F3B8F" w:rsidRPr="000B235F" w:rsidTr="004F3B8F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Gostyniu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Pl. Karola Marcinkowskiego 8/9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Gostyń</w:t>
            </w:r>
          </w:p>
        </w:tc>
      </w:tr>
      <w:tr w:rsidR="004F3B8F" w:rsidRPr="000B235F" w:rsidTr="004F3B8F">
        <w:trPr>
          <w:trHeight w:val="8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Zakład Opieki Zdrowotnej w Grodzisku Wielkopolskim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Mossego 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62-065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Grodzisk Wielkopolski</w:t>
            </w:r>
          </w:p>
        </w:tc>
      </w:tr>
      <w:tr w:rsidR="004F3B8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Jarocinie Sp. z.o.o.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Jarocin</w:t>
            </w:r>
          </w:p>
        </w:tc>
      </w:tr>
      <w:tr w:rsidR="004F3B8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im. Ludwika Perzyny w Kaliszu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Poznańska 79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Kalisz</w:t>
            </w:r>
          </w:p>
        </w:tc>
      </w:tr>
      <w:tr w:rsidR="004F3B8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w Koninie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Szpitalna 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62-504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Konin</w:t>
            </w:r>
          </w:p>
        </w:tc>
      </w:tr>
      <w:tr w:rsidR="004F3B8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Kościanie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Kościan</w:t>
            </w:r>
          </w:p>
        </w:tc>
      </w:tr>
      <w:tr w:rsidR="004F3B8F" w:rsidRPr="000B235F" w:rsidTr="004F3B8F">
        <w:trPr>
          <w:trHeight w:val="84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Młyńska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Krotoszyn</w:t>
            </w:r>
          </w:p>
        </w:tc>
      </w:tr>
      <w:tr w:rsidR="004F3B8F" w:rsidRPr="000B235F" w:rsidTr="004F3B8F">
        <w:trPr>
          <w:trHeight w:val="8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Zespolonym w Lesznie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Kiepury 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Leszno</w:t>
            </w:r>
          </w:p>
        </w:tc>
      </w:tr>
      <w:tr w:rsidR="004F3B8F" w:rsidRPr="000B235F" w:rsidTr="004F3B8F">
        <w:trPr>
          <w:trHeight w:val="69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 Zakład Opieki Zdrowotnej w Międzychodzie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Międzychód</w:t>
            </w:r>
          </w:p>
        </w:tc>
      </w:tr>
      <w:tr w:rsidR="004F3B8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im. dr. Kazimierza Hołogi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Poznańska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Tomyśl</w:t>
            </w:r>
          </w:p>
        </w:tc>
      </w:tr>
      <w:tr w:rsidR="004F3B8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Obornikach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Oborniki</w:t>
            </w:r>
          </w:p>
        </w:tc>
      </w:tr>
      <w:tr w:rsidR="004F3B8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Zakładów Opieki Zdrowotnej w Ostrowie Wielkopolskim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Limanowskiego 20/22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Ostrów Wielkopolski</w:t>
            </w:r>
          </w:p>
        </w:tc>
      </w:tr>
      <w:tr w:rsidR="004F3B8F" w:rsidRPr="000B235F" w:rsidTr="004F3B8F">
        <w:trPr>
          <w:trHeight w:val="8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Pleszewskie Centrum Medyczne w Pleszewie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Poznańska 125A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Pleszew</w:t>
            </w:r>
          </w:p>
        </w:tc>
      </w:tr>
      <w:tr w:rsidR="004F3B8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Medyczne HCP Sp. z o.o. Szpital im. św. Jana Pawła II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28 Czerwca 1956 r. nr 194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61-485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</w:t>
            </w:r>
          </w:p>
        </w:tc>
      </w:tr>
      <w:tr w:rsidR="004F3B8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Kliniczny im. Heliodora Święcickiego Uniwersytetu Medycznego im. Karola Marcinkowskiego w Poznaniu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Przybyszewskiego 49; ul. Grunwaldzka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60-355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</w:t>
            </w:r>
          </w:p>
        </w:tc>
      </w:tr>
      <w:tr w:rsidR="004F3B8F" w:rsidRPr="000B235F" w:rsidTr="004F3B8F">
        <w:trPr>
          <w:trHeight w:val="81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Miejski im Franciszka Raszei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Mickiewicza 2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60-834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4F3B8F" w:rsidRPr="000B235F" w:rsidTr="004F3B8F">
        <w:trPr>
          <w:trHeight w:val="185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Wielospecjalistyczny Szpital Miejski im. Józefa Strusia z Zakładem Opiekuńczo Leczniczym. Samodzielny Publiczny Zakład Opieki Zdrowotnej z siedzibą w Poznaniu przy ul. Szwajcarskiej 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Szwajcarska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61-285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4F3B8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Kliniczny im. Karola Jonschera Uniwersytetu Medycznego im. Karola Marcinkowskiego w Poznaniu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27/33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60-572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4F3B8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w Poznaniu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Juraszów 7-19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60-479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4F3B8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Kliniczny Przemienienia Pańskiego Uniwersytetu Medycznego im. Karola Marcinkowskiego w Poznaniu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Długa 1 /2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61- 848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4F3B8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 Administracji w Poznaniu im. prof. Ludwika Bierkowskiego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Dojazd 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60-631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4F3B8F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Specjalistyczny Zespół Opieki Zdrowotnej nad Matką i Dzieckiem w Poznaniu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Krysiewicza 7/8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61-825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4F3B8F" w:rsidRPr="000B235F" w:rsidTr="004F3B8F">
        <w:trPr>
          <w:trHeight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w Puszczykowie im. prof. S.T. Dąbrowskiego S.A.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Kraszewskiego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62-041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Puszczykowo</w:t>
            </w:r>
          </w:p>
        </w:tc>
      </w:tr>
      <w:tr w:rsidR="004F3B8F" w:rsidRPr="000B235F" w:rsidTr="004F3B8F">
        <w:trPr>
          <w:trHeight w:val="83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Rawiczu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Gen.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Grota Roweckiego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63-900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Rawicz</w:t>
            </w:r>
          </w:p>
        </w:tc>
      </w:tr>
      <w:tr w:rsidR="004F3B8F" w:rsidRPr="000B235F" w:rsidTr="004F3B8F">
        <w:trPr>
          <w:trHeight w:val="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Słupcy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Traugutta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Słupca</w:t>
            </w:r>
          </w:p>
        </w:tc>
      </w:tr>
      <w:tr w:rsidR="004F3B8F" w:rsidRPr="000B235F" w:rsidTr="004F3B8F">
        <w:trPr>
          <w:trHeight w:val="85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Szamotułach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Sukiennicza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Szamotuły</w:t>
            </w:r>
          </w:p>
        </w:tc>
      </w:tr>
      <w:tr w:rsidR="004F3B8F" w:rsidRPr="000B235F" w:rsidTr="004F3B8F">
        <w:trPr>
          <w:trHeight w:val="73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Tadeusza Malińskiego w Śremie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Chełmońskiego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Śrem</w:t>
            </w:r>
          </w:p>
        </w:tc>
      </w:tr>
      <w:tr w:rsidR="004F3B8F" w:rsidRPr="000B235F" w:rsidTr="004F3B8F">
        <w:trPr>
          <w:trHeight w:val="65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Średzki Serca Jezusowego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Żwirki i Wigury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 Wielkopolska</w:t>
            </w:r>
          </w:p>
        </w:tc>
      </w:tr>
      <w:tr w:rsidR="004F3B8F" w:rsidRPr="000B235F" w:rsidTr="004F3B8F">
        <w:trPr>
          <w:trHeight w:val="55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Jana Pawła II w Trzciance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Sikorskiego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64-980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Trzcianka</w:t>
            </w:r>
          </w:p>
        </w:tc>
      </w:tr>
      <w:tr w:rsidR="004F3B8F" w:rsidRPr="000B235F" w:rsidTr="00227C26">
        <w:trPr>
          <w:trHeight w:val="84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Wolsztynie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Wschowska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Wolsztyn</w:t>
            </w:r>
          </w:p>
        </w:tc>
      </w:tr>
      <w:tr w:rsidR="004F3B8F" w:rsidRPr="000B235F" w:rsidTr="004F3B8F">
        <w:trPr>
          <w:trHeight w:val="73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"Szpital Powiatowy we Wrześni"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Słowackiego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Września</w:t>
            </w:r>
          </w:p>
        </w:tc>
      </w:tr>
      <w:tr w:rsidR="004F3B8F" w:rsidRPr="000B235F" w:rsidTr="00227C26">
        <w:trPr>
          <w:trHeight w:val="84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Alfreda Sokołowskiego w Złotowie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Złotów</w:t>
            </w:r>
          </w:p>
        </w:tc>
      </w:tr>
      <w:tr w:rsidR="004F3B8F" w:rsidRPr="000B235F" w:rsidTr="00227C26">
        <w:trPr>
          <w:trHeight w:val="84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Pile im. Stanisława Staszica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Rydygiera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64-920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Piła</w:t>
            </w:r>
          </w:p>
        </w:tc>
      </w:tr>
      <w:tr w:rsidR="004F3B8F" w:rsidRPr="000B235F" w:rsidTr="00227C26">
        <w:trPr>
          <w:trHeight w:val="84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Wągrowcu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Wągrowiec</w:t>
            </w:r>
          </w:p>
        </w:tc>
      </w:tr>
      <w:tr w:rsidR="004F3B8F" w:rsidRPr="000B235F" w:rsidTr="00227C26">
        <w:trPr>
          <w:trHeight w:val="84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B8F" w:rsidRDefault="004F3B8F" w:rsidP="004F3B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F3B8F" w:rsidRDefault="004F3B8F" w:rsidP="004F3B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Kępnie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8F" w:rsidRDefault="004F3B8F" w:rsidP="004F3B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Kępno</w:t>
            </w:r>
          </w:p>
        </w:tc>
      </w:tr>
    </w:tbl>
    <w:p w:rsidR="00C37367" w:rsidRDefault="00C37367" w:rsidP="00C37367"/>
    <w:p w:rsidR="00B942BE" w:rsidRDefault="00B942BE" w:rsidP="00C37367"/>
    <w:p w:rsidR="00B942BE" w:rsidRDefault="004F3B8F" w:rsidP="00C37367">
      <w:r w:rsidRPr="00E2151A">
        <w:rPr>
          <w:noProof/>
        </w:rPr>
        <w:lastRenderedPageBreak/>
        <w:drawing>
          <wp:inline distT="0" distB="0" distL="0" distR="0" wp14:anchorId="1E69EA4B" wp14:editId="604DF0D9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1312" behindDoc="1" locked="0" layoutInCell="1" allowOverlap="1" wp14:anchorId="0697C4AB" wp14:editId="07607F35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</w:t>
      </w:r>
      <w:r w:rsidR="00C37367">
        <w:rPr>
          <w:rFonts w:ascii="Tahoma" w:hAnsi="Tahoma" w:cs="Tahoma"/>
          <w:b/>
        </w:rPr>
        <w:t>wojewódzkiego</w:t>
      </w:r>
      <w:r w:rsidRPr="00D02549">
        <w:rPr>
          <w:rFonts w:ascii="Tahoma" w:hAnsi="Tahoma" w:cs="Tahoma"/>
          <w:b/>
        </w:rPr>
        <w:t xml:space="preserve"> Poltransplantu: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</w:p>
    <w:p w:rsidR="00FA0E54" w:rsidRPr="00D02549" w:rsidRDefault="00FA0E54" w:rsidP="00FA0E5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FA0E54" w:rsidRPr="00D02549" w:rsidRDefault="00FA0E54" w:rsidP="00FA0E54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C37367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1BFCD8BE" wp14:editId="4E13A53F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62B752E0" wp14:editId="2DF35848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</w:t>
      </w:r>
      <w:r w:rsidR="00C37367">
        <w:rPr>
          <w:rFonts w:ascii="Tahoma" w:hAnsi="Tahoma" w:cs="Tahoma"/>
          <w:b/>
          <w:sz w:val="21"/>
          <w:szCs w:val="21"/>
        </w:rPr>
        <w:t>wojewódzkiego</w:t>
      </w:r>
      <w:r w:rsidRPr="00CA1AFB">
        <w:rPr>
          <w:rFonts w:ascii="Tahoma" w:hAnsi="Tahoma" w:cs="Tahoma"/>
          <w:b/>
          <w:sz w:val="21"/>
          <w:szCs w:val="21"/>
        </w:rPr>
        <w:t xml:space="preserve"> Poltransplantu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po nieodwracalnym zatrzymaniu krążenia (dawcy DCD)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FA0E54" w:rsidRPr="00D02549" w:rsidRDefault="00FA0E54" w:rsidP="00C37367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koordynatorami pobierani i przeszczepiania narządów w ośrodkach transplantacyjnych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FA0E54" w:rsidRPr="00391AC6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91AC6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391AC6">
                <w:rPr>
                  <w:rStyle w:val="Hipercze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B8E9420" wp14:editId="57D584E3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3557DCA5" wp14:editId="06B87A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35706" wp14:editId="429E831B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5706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FA0E54" w:rsidRDefault="00FA0E54" w:rsidP="00FA0E54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87B73" wp14:editId="0444C00D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7B7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FA0E54" w:rsidRDefault="00FA0E54" w:rsidP="00FA0E54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24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30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42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FA0E54" w:rsidRPr="00B25B7F" w:rsidRDefault="00FA0E54" w:rsidP="00FA0E5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FA0E54" w:rsidRPr="00B25B7F" w:rsidRDefault="00FA0E54" w:rsidP="00FA0E54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Default="00FA0E54" w:rsidP="00FA0E54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FA0E54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FA0E54" w:rsidSect="009F5260">
      <w:headerReference w:type="default" r:id="rId14"/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2D" w:rsidRDefault="007F362D">
      <w:pPr>
        <w:spacing w:after="0" w:line="240" w:lineRule="auto"/>
      </w:pPr>
      <w:r>
        <w:separator/>
      </w:r>
    </w:p>
  </w:endnote>
  <w:endnote w:type="continuationSeparator" w:id="0">
    <w:p w:rsidR="007F362D" w:rsidRDefault="007F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75574"/>
      <w:docPartObj>
        <w:docPartGallery w:val="Page Numbers (Bottom of Page)"/>
        <w:docPartUnique/>
      </w:docPartObj>
    </w:sdtPr>
    <w:sdtEndPr/>
    <w:sdtContent>
      <w:p w:rsidR="00F719FC" w:rsidRDefault="00FA0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8F">
          <w:rPr>
            <w:noProof/>
          </w:rPr>
          <w:t>10</w:t>
        </w:r>
        <w:r>
          <w:fldChar w:fldCharType="end"/>
        </w:r>
      </w:p>
    </w:sdtContent>
  </w:sdt>
  <w:p w:rsidR="00F719FC" w:rsidRDefault="007F3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2D" w:rsidRDefault="007F362D">
      <w:pPr>
        <w:spacing w:after="0" w:line="240" w:lineRule="auto"/>
      </w:pPr>
      <w:r>
        <w:separator/>
      </w:r>
    </w:p>
  </w:footnote>
  <w:footnote w:type="continuationSeparator" w:id="0">
    <w:p w:rsidR="007F362D" w:rsidRDefault="007F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C" w:rsidRDefault="007F362D">
    <w:pPr>
      <w:pStyle w:val="Nagwek"/>
      <w:jc w:val="center"/>
    </w:pPr>
  </w:p>
  <w:p w:rsidR="00F719FC" w:rsidRDefault="007F3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645B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2252A3"/>
    <w:rsid w:val="00227C26"/>
    <w:rsid w:val="0024517D"/>
    <w:rsid w:val="00391AC6"/>
    <w:rsid w:val="004F3B8F"/>
    <w:rsid w:val="00525061"/>
    <w:rsid w:val="005340D6"/>
    <w:rsid w:val="00583ACB"/>
    <w:rsid w:val="007F362D"/>
    <w:rsid w:val="008B55E4"/>
    <w:rsid w:val="00B942BE"/>
    <w:rsid w:val="00C37367"/>
    <w:rsid w:val="00F445EA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2267"/>
  <w15:chartTrackingRefBased/>
  <w15:docId w15:val="{EBAA576C-554C-4B3F-A895-11817C3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5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E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E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FA0E54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FA0E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0E54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0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FA0E54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3179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9</cp:revision>
  <dcterms:created xsi:type="dcterms:W3CDTF">2021-03-29T19:00:00Z</dcterms:created>
  <dcterms:modified xsi:type="dcterms:W3CDTF">2021-05-07T08:56:00Z</dcterms:modified>
</cp:coreProperties>
</file>