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D8" w:rsidRPr="0000087D" w:rsidRDefault="00E53FD8" w:rsidP="00176619">
      <w:pPr>
        <w:spacing w:before="240" w:after="0" w:line="360" w:lineRule="auto"/>
        <w:jc w:val="center"/>
        <w:rPr>
          <w:rStyle w:val="Pogrubienie"/>
          <w:rFonts w:cs="Calibri"/>
        </w:rPr>
      </w:pPr>
      <w:bookmarkStart w:id="0" w:name="_GoBack"/>
      <w:bookmarkEnd w:id="0"/>
      <w:r w:rsidRPr="0000087D">
        <w:rPr>
          <w:rStyle w:val="Pogrubienie"/>
          <w:rFonts w:cs="Calibri"/>
        </w:rPr>
        <w:t>UMOWA</w:t>
      </w:r>
    </w:p>
    <w:p w:rsidR="00196597" w:rsidRPr="0000087D" w:rsidRDefault="00196597" w:rsidP="00176619">
      <w:pPr>
        <w:spacing w:before="240" w:after="0" w:line="360" w:lineRule="auto"/>
        <w:jc w:val="center"/>
        <w:rPr>
          <w:rStyle w:val="Pogrubienie"/>
          <w:rFonts w:cs="Calibri"/>
        </w:rPr>
      </w:pPr>
    </w:p>
    <w:p w:rsidR="00E53FD8" w:rsidRPr="0000087D" w:rsidRDefault="004A17C2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Z</w:t>
      </w:r>
      <w:r w:rsidR="00E53FD8" w:rsidRPr="0000087D">
        <w:rPr>
          <w:rFonts w:cs="Calibri"/>
        </w:rPr>
        <w:t xml:space="preserve">awarta w dniu </w:t>
      </w:r>
      <w:r w:rsidR="00146CF8">
        <w:rPr>
          <w:rFonts w:cs="Calibri"/>
        </w:rPr>
        <w:t>… czerwca 2018</w:t>
      </w:r>
      <w:r w:rsidR="00E53FD8" w:rsidRPr="0000087D">
        <w:rPr>
          <w:rFonts w:cs="Calibri"/>
        </w:rPr>
        <w:t xml:space="preserve"> r. w Warszawie pomiędzy: </w:t>
      </w:r>
    </w:p>
    <w:p w:rsidR="00196597" w:rsidRPr="0000087D" w:rsidRDefault="00196597" w:rsidP="00DE7608">
      <w:pPr>
        <w:spacing w:after="0" w:line="360" w:lineRule="auto"/>
        <w:jc w:val="both"/>
        <w:rPr>
          <w:rFonts w:cs="Calibri"/>
        </w:rPr>
      </w:pP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Centrum Organizacyjno-Koordynacyjnym do Spraw Transplantacji Poltransplant z siedzibą w</w:t>
      </w:r>
      <w:r w:rsidR="00146CF8">
        <w:rPr>
          <w:rFonts w:cs="Calibri"/>
        </w:rPr>
        <w:t> </w:t>
      </w:r>
      <w:r w:rsidRPr="0000087D">
        <w:rPr>
          <w:rFonts w:cs="Calibri"/>
        </w:rPr>
        <w:t>Warszawie</w:t>
      </w:r>
      <w:r w:rsidR="003B07A3" w:rsidRPr="0000087D">
        <w:rPr>
          <w:rFonts w:cs="Calibri"/>
        </w:rPr>
        <w:t>,</w:t>
      </w:r>
      <w:r w:rsidRPr="0000087D">
        <w:rPr>
          <w:rFonts w:cs="Calibri"/>
        </w:rPr>
        <w:t xml:space="preserve"> adres: 02-001 Warszawa, Aleje Jerozolimskie 87, NIP 526-17-37-736, Regon 012146065,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reprezentowaną przez:</w:t>
      </w:r>
    </w:p>
    <w:p w:rsidR="00E53FD8" w:rsidRPr="0000087D" w:rsidRDefault="003B07A3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Artura Kamińskiego</w:t>
      </w:r>
      <w:r w:rsidR="003E353B" w:rsidRPr="0000087D">
        <w:rPr>
          <w:rFonts w:cs="Calibri"/>
        </w:rPr>
        <w:t xml:space="preserve"> 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zwanym w dalszej części umowy </w:t>
      </w:r>
      <w:r w:rsidRPr="0000087D">
        <w:rPr>
          <w:rFonts w:cs="Calibri"/>
          <w:b/>
        </w:rPr>
        <w:t>„Zamawiającym"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a </w:t>
      </w:r>
      <w:r w:rsidRPr="0000087D">
        <w:rPr>
          <w:rFonts w:cs="Calibri"/>
        </w:rPr>
        <w:tab/>
      </w:r>
    </w:p>
    <w:p w:rsidR="00146CF8" w:rsidRPr="00146CF8" w:rsidRDefault="00146CF8" w:rsidP="004A17C2">
      <w:pPr>
        <w:spacing w:after="0" w:line="360" w:lineRule="auto"/>
        <w:jc w:val="both"/>
        <w:rPr>
          <w:rFonts w:cs="Calibri"/>
          <w:highlight w:val="yellow"/>
        </w:rPr>
      </w:pPr>
      <w:r w:rsidRPr="00146CF8">
        <w:rPr>
          <w:rFonts w:cs="Calibri"/>
          <w:highlight w:val="yellow"/>
        </w:rPr>
        <w:t>………….</w:t>
      </w:r>
    </w:p>
    <w:p w:rsidR="004A17C2" w:rsidRPr="00146CF8" w:rsidRDefault="004A17C2" w:rsidP="004A17C2">
      <w:pPr>
        <w:spacing w:after="0" w:line="360" w:lineRule="auto"/>
        <w:jc w:val="both"/>
        <w:rPr>
          <w:rFonts w:cs="Calibri"/>
          <w:highlight w:val="yellow"/>
        </w:rPr>
      </w:pPr>
      <w:r w:rsidRPr="00146CF8">
        <w:rPr>
          <w:rFonts w:cs="Calibri"/>
          <w:highlight w:val="yellow"/>
        </w:rPr>
        <w:t xml:space="preserve"> ze wpisem</w:t>
      </w:r>
      <w:r w:rsidR="00E53FD8" w:rsidRPr="00146CF8">
        <w:rPr>
          <w:rFonts w:cs="Calibri"/>
          <w:highlight w:val="yellow"/>
        </w:rPr>
        <w:t xml:space="preserve"> </w:t>
      </w:r>
      <w:r w:rsidRPr="00146CF8">
        <w:rPr>
          <w:rFonts w:cs="Calibri"/>
          <w:highlight w:val="yellow"/>
        </w:rPr>
        <w:t>do Centralnej Ewidencji Gospodarczej i Informac</w:t>
      </w:r>
      <w:r w:rsidR="00866A0B" w:rsidRPr="00146CF8">
        <w:rPr>
          <w:rFonts w:cs="Calibri"/>
          <w:highlight w:val="yellow"/>
        </w:rPr>
        <w:t>ji o Działalności Gospodarczej o numerze</w:t>
      </w:r>
    </w:p>
    <w:p w:rsidR="00E53FD8" w:rsidRPr="00146CF8" w:rsidRDefault="00E53FD8" w:rsidP="00DE7608">
      <w:pPr>
        <w:spacing w:after="0" w:line="360" w:lineRule="auto"/>
        <w:jc w:val="both"/>
        <w:rPr>
          <w:rFonts w:cs="Calibri"/>
          <w:highlight w:val="yellow"/>
        </w:rPr>
      </w:pPr>
      <w:r w:rsidRPr="00146CF8">
        <w:rPr>
          <w:rFonts w:cs="Calibri"/>
          <w:highlight w:val="yellow"/>
        </w:rPr>
        <w:t xml:space="preserve">NIP </w:t>
      </w:r>
      <w:r w:rsidR="00146CF8" w:rsidRPr="00146CF8">
        <w:rPr>
          <w:rFonts w:cs="Calibri"/>
          <w:highlight w:val="yellow"/>
        </w:rPr>
        <w:t>………………..</w:t>
      </w:r>
      <w:r w:rsidR="00B632A4" w:rsidRPr="00146CF8">
        <w:rPr>
          <w:rFonts w:cs="Calibri"/>
          <w:highlight w:val="yellow"/>
        </w:rPr>
        <w:t xml:space="preserve"> oraz numerze</w:t>
      </w:r>
      <w:r w:rsidRPr="00146CF8">
        <w:rPr>
          <w:rFonts w:cs="Calibri"/>
          <w:highlight w:val="yellow"/>
        </w:rPr>
        <w:t xml:space="preserve"> REGON </w:t>
      </w:r>
      <w:r w:rsidR="00146CF8" w:rsidRPr="00146CF8">
        <w:rPr>
          <w:rFonts w:cs="Calibri"/>
          <w:highlight w:val="yellow"/>
        </w:rPr>
        <w:t>…………………..</w:t>
      </w:r>
    </w:p>
    <w:p w:rsidR="00E53FD8" w:rsidRPr="00146CF8" w:rsidRDefault="00E53FD8" w:rsidP="00DE7608">
      <w:pPr>
        <w:spacing w:after="0" w:line="360" w:lineRule="auto"/>
        <w:jc w:val="both"/>
        <w:rPr>
          <w:rFonts w:cs="Calibri"/>
          <w:highlight w:val="yellow"/>
        </w:rPr>
      </w:pPr>
      <w:r w:rsidRPr="00146CF8">
        <w:rPr>
          <w:rFonts w:cs="Calibri"/>
          <w:highlight w:val="yellow"/>
        </w:rPr>
        <w:t>reprezentowanym przez:</w:t>
      </w:r>
    </w:p>
    <w:p w:rsidR="00E53FD8" w:rsidRPr="0000087D" w:rsidRDefault="00146CF8" w:rsidP="00DE7608">
      <w:pPr>
        <w:spacing w:after="0" w:line="360" w:lineRule="auto"/>
        <w:jc w:val="both"/>
        <w:rPr>
          <w:rFonts w:cs="Calibri"/>
        </w:rPr>
      </w:pPr>
      <w:r w:rsidRPr="00146CF8">
        <w:rPr>
          <w:rFonts w:cs="Calibri"/>
          <w:highlight w:val="yellow"/>
        </w:rPr>
        <w:t>………………………………………..</w:t>
      </w:r>
    </w:p>
    <w:p w:rsidR="00E53FD8" w:rsidRPr="0000087D" w:rsidRDefault="00E53FD8" w:rsidP="00DE7608">
      <w:pPr>
        <w:spacing w:after="0" w:line="360" w:lineRule="auto"/>
        <w:jc w:val="both"/>
        <w:rPr>
          <w:rStyle w:val="Pogrubienie"/>
          <w:rFonts w:cs="Calibri"/>
        </w:rPr>
      </w:pPr>
      <w:r w:rsidRPr="0000087D">
        <w:rPr>
          <w:rFonts w:cs="Calibri"/>
        </w:rPr>
        <w:t xml:space="preserve">zwanym w dalszej części umowy </w:t>
      </w:r>
      <w:r w:rsidRPr="0000087D">
        <w:rPr>
          <w:rStyle w:val="Pogrubienie"/>
          <w:rFonts w:cs="Calibri"/>
        </w:rPr>
        <w:t>„Wykonawcą"</w:t>
      </w:r>
    </w:p>
    <w:p w:rsidR="00EF51EF" w:rsidRPr="0000087D" w:rsidRDefault="00EF51EF" w:rsidP="00DE7608">
      <w:pPr>
        <w:spacing w:after="0" w:line="360" w:lineRule="auto"/>
        <w:jc w:val="both"/>
        <w:rPr>
          <w:rFonts w:cs="Calibri"/>
        </w:rPr>
      </w:pP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Zgodnie z wynikami postępowania o udzielenie zamówienia publicznego </w:t>
      </w:r>
      <w:r w:rsidR="00146CF8" w:rsidRPr="003C1E55">
        <w:t>udzielone na podst</w:t>
      </w:r>
      <w:r w:rsidR="00146CF8">
        <w:t>awie</w:t>
      </w:r>
      <w:r w:rsidR="00146CF8" w:rsidRPr="003C1E55">
        <w:t xml:space="preserve"> </w:t>
      </w:r>
      <w:r w:rsidR="00146CF8">
        <w:t>art. 4 pkt 8 u</w:t>
      </w:r>
      <w:r w:rsidR="00146CF8" w:rsidRPr="003C1E55">
        <w:t>stawy z dnia 29</w:t>
      </w:r>
      <w:r w:rsidR="00146CF8">
        <w:t> </w:t>
      </w:r>
      <w:r w:rsidR="00146CF8" w:rsidRPr="003C1E55">
        <w:t>stycznia 2004</w:t>
      </w:r>
      <w:r w:rsidR="00146CF8">
        <w:t> r.</w:t>
      </w:r>
      <w:r w:rsidR="00146CF8" w:rsidRPr="003C1E55">
        <w:t xml:space="preserve"> Prawo zamówień publicznych (</w:t>
      </w:r>
      <w:r w:rsidR="00146CF8">
        <w:t>t. j.: </w:t>
      </w:r>
      <w:r w:rsidR="00146CF8" w:rsidRPr="003C1E55">
        <w:t>Dz.</w:t>
      </w:r>
      <w:r w:rsidR="00146CF8">
        <w:t> </w:t>
      </w:r>
      <w:r w:rsidR="00146CF8" w:rsidRPr="003C1E55">
        <w:t>U. z</w:t>
      </w:r>
      <w:r w:rsidR="00146CF8">
        <w:t> </w:t>
      </w:r>
      <w:r w:rsidR="00146CF8" w:rsidRPr="003C1E55">
        <w:t>201</w:t>
      </w:r>
      <w:r w:rsidR="00146CF8">
        <w:t>7 </w:t>
      </w:r>
      <w:r w:rsidR="00146CF8" w:rsidRPr="003C1E55">
        <w:t>r</w:t>
      </w:r>
      <w:r w:rsidR="00146CF8">
        <w:t>.,</w:t>
      </w:r>
      <w:r w:rsidR="00146CF8" w:rsidRPr="003C1E55">
        <w:t xml:space="preserve"> poz.</w:t>
      </w:r>
      <w:r w:rsidR="00146CF8">
        <w:t> 1579 ze zm.)</w:t>
      </w:r>
      <w:r w:rsidR="00EF51EF" w:rsidRPr="0000087D">
        <w:rPr>
          <w:rFonts w:cs="Calibri"/>
        </w:rPr>
        <w:t xml:space="preserve"> zwanej</w:t>
      </w:r>
      <w:r w:rsidRPr="0000087D">
        <w:rPr>
          <w:rFonts w:cs="Calibri"/>
        </w:rPr>
        <w:t xml:space="preserve"> dalej „ustawą </w:t>
      </w:r>
      <w:proofErr w:type="spellStart"/>
      <w:r w:rsidRPr="0000087D">
        <w:rPr>
          <w:rFonts w:cs="Calibri"/>
        </w:rPr>
        <w:t>P.z.p</w:t>
      </w:r>
      <w:proofErr w:type="spellEnd"/>
      <w:r w:rsidRPr="0000087D">
        <w:rPr>
          <w:rFonts w:cs="Calibri"/>
        </w:rPr>
        <w:t xml:space="preserve">.", </w:t>
      </w:r>
      <w:r w:rsidR="00EF51EF" w:rsidRPr="0000087D">
        <w:rPr>
          <w:rFonts w:cs="Calibri"/>
        </w:rPr>
        <w:t xml:space="preserve">zostaje zawarta UMOWA </w:t>
      </w:r>
      <w:r w:rsidRPr="0000087D">
        <w:rPr>
          <w:rFonts w:cs="Calibri"/>
        </w:rPr>
        <w:t>o następującej treści: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 1.</w:t>
      </w:r>
    </w:p>
    <w:p w:rsidR="00E53FD8" w:rsidRPr="0000087D" w:rsidRDefault="00E53FD8" w:rsidP="00176619">
      <w:pPr>
        <w:spacing w:after="0" w:line="360" w:lineRule="auto"/>
        <w:jc w:val="center"/>
        <w:rPr>
          <w:rStyle w:val="Pogrubienie"/>
          <w:rFonts w:cs="Calibri"/>
        </w:rPr>
      </w:pPr>
      <w:r w:rsidRPr="0000087D">
        <w:rPr>
          <w:rStyle w:val="Pogrubienie"/>
          <w:rFonts w:cs="Calibri"/>
        </w:rPr>
        <w:t>PRZEDMIOT UMOWY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1. Przedmiotem umowy jest druk niżej wymienionych materiałów i dostawa przez Wykonawcę na rzecz Zamawiającego:</w:t>
      </w:r>
    </w:p>
    <w:p w:rsidR="00E53FD8" w:rsidRPr="0000087D" w:rsidRDefault="00B632A4" w:rsidP="003B07A3">
      <w:pPr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0087D">
        <w:rPr>
          <w:rFonts w:cs="Calibri"/>
          <w:b/>
          <w:bCs/>
          <w:iCs/>
          <w:smallCaps/>
        </w:rPr>
        <w:t xml:space="preserve">Projektowanie oraz przygotowanie do druku - </w:t>
      </w:r>
      <w:r w:rsidR="0060210F" w:rsidRPr="0000087D">
        <w:rPr>
          <w:rFonts w:cs="Calibri"/>
          <w:b/>
          <w:bCs/>
        </w:rPr>
        <w:t xml:space="preserve"> 15</w:t>
      </w:r>
      <w:r w:rsidRPr="0000087D">
        <w:rPr>
          <w:rFonts w:cs="Calibri"/>
          <w:b/>
          <w:bCs/>
        </w:rPr>
        <w:t xml:space="preserve">0 str. </w:t>
      </w:r>
      <w:r w:rsidR="00E53FD8" w:rsidRPr="0000087D">
        <w:rPr>
          <w:rFonts w:cs="Calibri"/>
        </w:rPr>
        <w:t>zgodnie ze specyfikacją techniczną</w:t>
      </w:r>
    </w:p>
    <w:p w:rsidR="00E53FD8" w:rsidRPr="0000087D" w:rsidRDefault="00B632A4" w:rsidP="003B07A3">
      <w:pPr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0087D">
        <w:rPr>
          <w:rFonts w:cs="Calibri"/>
          <w:b/>
          <w:bCs/>
          <w:smallCaps/>
        </w:rPr>
        <w:t>Druk</w:t>
      </w:r>
      <w:r w:rsidRPr="0000087D">
        <w:rPr>
          <w:rFonts w:cs="Calibri"/>
          <w:b/>
          <w:bCs/>
          <w:kern w:val="144"/>
        </w:rPr>
        <w:t xml:space="preserve"> BIULETYNÓW</w:t>
      </w:r>
      <w:r w:rsidR="00B40D70" w:rsidRPr="0000087D">
        <w:rPr>
          <w:rFonts w:cs="Calibri"/>
          <w:b/>
          <w:bCs/>
          <w:kern w:val="144"/>
        </w:rPr>
        <w:t xml:space="preserve"> INFORMACYJNYCH  Nr 1 (2</w:t>
      </w:r>
      <w:r w:rsidR="003B07A3" w:rsidRPr="0000087D">
        <w:rPr>
          <w:rFonts w:cs="Calibri"/>
          <w:b/>
          <w:bCs/>
          <w:kern w:val="144"/>
        </w:rPr>
        <w:t>5</w:t>
      </w:r>
      <w:r w:rsidR="00B40D70" w:rsidRPr="0000087D">
        <w:rPr>
          <w:rFonts w:cs="Calibri"/>
          <w:b/>
          <w:bCs/>
          <w:kern w:val="144"/>
        </w:rPr>
        <w:t>)</w:t>
      </w:r>
      <w:r w:rsidRPr="0000087D">
        <w:rPr>
          <w:rFonts w:cs="Calibri"/>
          <w:b/>
          <w:bCs/>
          <w:kern w:val="144"/>
        </w:rPr>
        <w:t xml:space="preserve"> - </w:t>
      </w:r>
      <w:r w:rsidRPr="0000087D">
        <w:rPr>
          <w:rFonts w:cs="Calibri"/>
        </w:rPr>
        <w:t>w liczbie 7</w:t>
      </w:r>
      <w:r w:rsidR="00E53FD8" w:rsidRPr="0000087D">
        <w:rPr>
          <w:rFonts w:cs="Calibri"/>
        </w:rPr>
        <w:t>00 sztuk zgodnie ze specyfikacją techniczną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2. Szczegółowe wymagania odnoszące się do przedmiotu umowy określają stosowne zapisy stanowiące </w:t>
      </w:r>
      <w:r w:rsidRPr="0000087D">
        <w:rPr>
          <w:rFonts w:cs="Calibri"/>
          <w:b/>
        </w:rPr>
        <w:t xml:space="preserve">załącznik 1 </w:t>
      </w:r>
      <w:r w:rsidRPr="0000087D">
        <w:rPr>
          <w:rFonts w:cs="Calibri"/>
        </w:rPr>
        <w:t>do umowy.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3. Wykonawca oświadcza, że parametry techniczne będą zgodne ze złożoną przez siebie ofertą.</w:t>
      </w: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§2.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WARTOŚĆ PRZEDMIOTU UMOWY</w:t>
      </w:r>
    </w:p>
    <w:p w:rsidR="00E53FD8" w:rsidRPr="0000087D" w:rsidRDefault="00E53FD8" w:rsidP="000914E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lastRenderedPageBreak/>
        <w:t>1. Łączna wartość przedmiotu Umowy wyniesie:</w:t>
      </w:r>
      <w:r w:rsidR="000914E8" w:rsidRPr="0000087D">
        <w:rPr>
          <w:rFonts w:cs="Calibri"/>
        </w:rPr>
        <w:t xml:space="preserve"> </w:t>
      </w:r>
      <w:r w:rsidR="00146CF8">
        <w:rPr>
          <w:rFonts w:cs="Calibri"/>
        </w:rPr>
        <w:t>…………………………….</w:t>
      </w:r>
      <w:r w:rsidR="00146CF8" w:rsidRPr="0000087D">
        <w:rPr>
          <w:rFonts w:cs="Calibri"/>
        </w:rPr>
        <w:t xml:space="preserve"> </w:t>
      </w:r>
      <w:r w:rsidRPr="0000087D">
        <w:rPr>
          <w:rFonts w:cs="Calibri"/>
        </w:rPr>
        <w:t>PLN</w:t>
      </w:r>
      <w:r w:rsidR="00146CF8">
        <w:rPr>
          <w:rFonts w:cs="Calibri"/>
        </w:rPr>
        <w:t xml:space="preserve"> </w:t>
      </w:r>
      <w:r w:rsidRPr="0000087D">
        <w:rPr>
          <w:rFonts w:cs="Calibri"/>
        </w:rPr>
        <w:t>(słownie:</w:t>
      </w:r>
      <w:r w:rsidR="00146CF8">
        <w:rPr>
          <w:rFonts w:cs="Calibri"/>
        </w:rPr>
        <w:t> ……………………………………………………………………………</w:t>
      </w:r>
      <w:r w:rsidRPr="0000087D">
        <w:rPr>
          <w:rFonts w:cs="Calibri"/>
        </w:rPr>
        <w:t>) w tym:</w:t>
      </w:r>
    </w:p>
    <w:p w:rsidR="00E53FD8" w:rsidRPr="0000087D" w:rsidRDefault="00E53FD8" w:rsidP="000914E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  <w:b/>
        </w:rPr>
        <w:t>a/ „</w:t>
      </w:r>
      <w:r w:rsidR="00B632A4" w:rsidRPr="0000087D">
        <w:rPr>
          <w:rFonts w:cs="Calibri"/>
          <w:b/>
        </w:rPr>
        <w:t>Projekt i przygotowanie do druku biuletynów</w:t>
      </w:r>
      <w:r w:rsidRPr="0000087D">
        <w:rPr>
          <w:rFonts w:cs="Calibri"/>
          <w:b/>
        </w:rPr>
        <w:t>"</w:t>
      </w:r>
      <w:r w:rsidRPr="0000087D">
        <w:rPr>
          <w:rFonts w:cs="Calibri"/>
        </w:rPr>
        <w:t xml:space="preserve"> </w:t>
      </w:r>
      <w:r w:rsidR="00B632A4" w:rsidRPr="0000087D">
        <w:rPr>
          <w:rFonts w:cs="Calibri"/>
        </w:rPr>
        <w:t>–</w:t>
      </w:r>
      <w:r w:rsidRPr="0000087D">
        <w:rPr>
          <w:rFonts w:cs="Calibri"/>
        </w:rPr>
        <w:t xml:space="preserve"> </w:t>
      </w:r>
      <w:r w:rsidR="00146CF8">
        <w:rPr>
          <w:rFonts w:cs="Calibri"/>
        </w:rPr>
        <w:t>…………………………….</w:t>
      </w:r>
      <w:r w:rsidRPr="0000087D">
        <w:rPr>
          <w:rFonts w:cs="Calibri"/>
        </w:rPr>
        <w:t xml:space="preserve"> PLN (słownie:</w:t>
      </w:r>
      <w:r w:rsidR="00146CF8">
        <w:rPr>
          <w:rFonts w:cs="Calibri"/>
        </w:rPr>
        <w:t> ……………………………………..</w:t>
      </w:r>
      <w:r w:rsidRPr="0000087D">
        <w:rPr>
          <w:rFonts w:cs="Calibri"/>
        </w:rPr>
        <w:t>).</w:t>
      </w:r>
    </w:p>
    <w:p w:rsidR="00E53FD8" w:rsidRPr="0000087D" w:rsidRDefault="00E53FD8" w:rsidP="000914E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  <w:b/>
        </w:rPr>
        <w:t>b/</w:t>
      </w:r>
      <w:r w:rsidR="00B632A4" w:rsidRPr="0000087D">
        <w:rPr>
          <w:rFonts w:cs="Calibri"/>
          <w:b/>
        </w:rPr>
        <w:t xml:space="preserve"> Druk Biuletynów</w:t>
      </w:r>
      <w:r w:rsidRPr="0000087D">
        <w:rPr>
          <w:rFonts w:cs="Calibri"/>
        </w:rPr>
        <w:t xml:space="preserve">- </w:t>
      </w:r>
      <w:r w:rsidR="00146CF8">
        <w:rPr>
          <w:rFonts w:cs="Calibri"/>
        </w:rPr>
        <w:t>…………………………….</w:t>
      </w:r>
      <w:r w:rsidR="00146CF8" w:rsidRPr="0000087D">
        <w:rPr>
          <w:rFonts w:cs="Calibri"/>
        </w:rPr>
        <w:t xml:space="preserve"> PLN</w:t>
      </w:r>
      <w:r w:rsidR="00146CF8">
        <w:rPr>
          <w:rFonts w:cs="Calibri"/>
        </w:rPr>
        <w:t xml:space="preserve"> </w:t>
      </w:r>
      <w:r w:rsidR="00146CF8" w:rsidRPr="0000087D">
        <w:rPr>
          <w:rFonts w:cs="Calibri"/>
        </w:rPr>
        <w:t>(słownie:</w:t>
      </w:r>
      <w:r w:rsidR="00146CF8">
        <w:rPr>
          <w:rFonts w:cs="Calibri"/>
        </w:rPr>
        <w:t> …………………………………………………………………</w:t>
      </w:r>
      <w:r w:rsidR="00146CF8" w:rsidRPr="0000087D">
        <w:rPr>
          <w:rFonts w:cs="Calibri"/>
        </w:rPr>
        <w:t>)</w:t>
      </w:r>
      <w:r w:rsidRPr="0000087D">
        <w:rPr>
          <w:rFonts w:cs="Calibri"/>
        </w:rPr>
        <w:t>.</w:t>
      </w:r>
    </w:p>
    <w:p w:rsidR="00E53FD8" w:rsidRPr="0000087D" w:rsidRDefault="00E53FD8" w:rsidP="000914E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Jako podstawę obliczenia wartości określonej powyżej przyjęto cenę jednostkową brutto</w:t>
      </w:r>
      <w:r w:rsidR="003B07A3" w:rsidRPr="0000087D">
        <w:rPr>
          <w:rFonts w:cs="Calibri"/>
        </w:rPr>
        <w:t>.</w:t>
      </w:r>
      <w:r w:rsidRPr="0000087D">
        <w:rPr>
          <w:rFonts w:cs="Calibri"/>
        </w:rPr>
        <w:t xml:space="preserve"> </w:t>
      </w:r>
    </w:p>
    <w:p w:rsidR="00E53FD8" w:rsidRPr="0000087D" w:rsidRDefault="00E53FD8" w:rsidP="000914E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1 </w:t>
      </w:r>
      <w:r w:rsidR="003B07A3" w:rsidRPr="0000087D">
        <w:rPr>
          <w:rFonts w:cs="Calibri"/>
        </w:rPr>
        <w:t>egzemplarz</w:t>
      </w:r>
      <w:r w:rsidRPr="0000087D">
        <w:rPr>
          <w:rFonts w:cs="Calibri"/>
        </w:rPr>
        <w:t xml:space="preserve"> </w:t>
      </w:r>
      <w:r w:rsidR="00EC2E4B" w:rsidRPr="0000087D">
        <w:rPr>
          <w:rFonts w:cs="Calibri"/>
        </w:rPr>
        <w:t xml:space="preserve">biuletynu </w:t>
      </w:r>
      <w:r w:rsidR="00B632A4" w:rsidRPr="0000087D">
        <w:rPr>
          <w:rFonts w:cs="Calibri"/>
        </w:rPr>
        <w:t>–</w:t>
      </w:r>
      <w:r w:rsidRPr="0000087D">
        <w:rPr>
          <w:rFonts w:cs="Calibri"/>
        </w:rPr>
        <w:t xml:space="preserve"> </w:t>
      </w:r>
      <w:r w:rsidR="005B2BC5" w:rsidRPr="0000087D">
        <w:rPr>
          <w:rFonts w:cs="Calibri"/>
        </w:rPr>
        <w:t xml:space="preserve"> przygotowanie </w:t>
      </w:r>
      <w:r w:rsidR="00146CF8">
        <w:rPr>
          <w:rFonts w:cs="Calibri"/>
        </w:rPr>
        <w:t>…………………………….</w:t>
      </w:r>
      <w:r w:rsidR="00B632A4" w:rsidRPr="0000087D">
        <w:rPr>
          <w:rFonts w:cs="Calibri"/>
        </w:rPr>
        <w:t xml:space="preserve"> </w:t>
      </w:r>
      <w:r w:rsidRPr="0000087D">
        <w:rPr>
          <w:rFonts w:cs="Calibri"/>
        </w:rPr>
        <w:t xml:space="preserve"> PLN</w:t>
      </w:r>
      <w:r w:rsidR="005B2BC5" w:rsidRPr="0000087D">
        <w:rPr>
          <w:rFonts w:cs="Calibri"/>
        </w:rPr>
        <w:t xml:space="preserve"> brutto</w:t>
      </w:r>
      <w:r w:rsidRPr="0000087D">
        <w:rPr>
          <w:rFonts w:cs="Calibri"/>
        </w:rPr>
        <w:t>.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2. Łączna wartość umowy, o której mowa w ust. 1 została skalkulowana na bazie DDP (wg </w:t>
      </w:r>
      <w:r w:rsidRPr="0000087D">
        <w:rPr>
          <w:rFonts w:cs="Calibri"/>
          <w:i/>
        </w:rPr>
        <w:t>Incoterms 2000</w:t>
      </w:r>
      <w:r w:rsidRPr="0000087D">
        <w:rPr>
          <w:rFonts w:cs="Calibri"/>
        </w:rPr>
        <w:t>) w sposób jednoznaczny bez podziału na wartości zależne od wielkości zamówienia, obejmuje wszelkie koszty i obciążenia powstające w wyniku realizacji przedmiotu umowy do momentu przeka</w:t>
      </w:r>
      <w:r w:rsidR="0060210F" w:rsidRPr="0000087D">
        <w:rPr>
          <w:rFonts w:cs="Calibri"/>
        </w:rPr>
        <w:t>zania Zamawiającemu, w tym m.in. podatek od towarów i usług VAT.</w:t>
      </w: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 3.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WARUNKI PŁATNOŚCI</w:t>
      </w:r>
    </w:p>
    <w:p w:rsidR="00E53FD8" w:rsidRPr="0000087D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Podstawą rozliczeń p</w:t>
      </w:r>
      <w:r w:rsidR="0060210F" w:rsidRPr="0000087D">
        <w:rPr>
          <w:rFonts w:cs="Calibri"/>
        </w:rPr>
        <w:t>omiędzy Stronami będzie faktura</w:t>
      </w:r>
      <w:r w:rsidRPr="0000087D">
        <w:rPr>
          <w:rFonts w:cs="Calibri"/>
        </w:rPr>
        <w:t xml:space="preserve"> wystawiony przez Wykonawcę po wykonaniu dostawy i podpisaniu przez Strony Protokołu Zdawczo-Odbiorczego stanowiącego </w:t>
      </w:r>
      <w:r w:rsidRPr="0000087D">
        <w:rPr>
          <w:rFonts w:cs="Calibri"/>
          <w:b/>
        </w:rPr>
        <w:t>załącznik nr 2</w:t>
      </w:r>
      <w:r w:rsidRPr="0000087D">
        <w:rPr>
          <w:rFonts w:cs="Calibri"/>
        </w:rPr>
        <w:t xml:space="preserve"> do umowy.</w:t>
      </w:r>
    </w:p>
    <w:p w:rsidR="00E53FD8" w:rsidRPr="0000087D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Zapłata za dostawę przedmiotu Umowy nastąpi przelewem na rachunek bankowy Wykonawcy na podstawie złożonej prawidłowej faktury w terminie 14 dni od daty doręczenia faktury do siedziby Zamawiającego.</w:t>
      </w:r>
    </w:p>
    <w:p w:rsidR="00E53FD8" w:rsidRPr="0000087D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Za</w:t>
      </w:r>
      <w:r w:rsidR="0060210F" w:rsidRPr="0000087D">
        <w:rPr>
          <w:rFonts w:cs="Calibri"/>
        </w:rPr>
        <w:t xml:space="preserve"> dzień zapłaty faktury uznaje</w:t>
      </w:r>
      <w:r w:rsidRPr="0000087D">
        <w:rPr>
          <w:rFonts w:cs="Calibri"/>
        </w:rPr>
        <w:t xml:space="preserve"> się datę złożenia przez Zamawiającego w banku dyspozycji zapłaty i obciążenia jego rachunku,</w:t>
      </w:r>
    </w:p>
    <w:p w:rsidR="00E53FD8" w:rsidRPr="0000087D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Koszty obsługi bankowej powstałe w banku Zamawiającego pokrywa Zamawiający, koszty obsługi bankowej powstałe poza bankiem Zamawiającego pokrywa Wykonawca.</w:t>
      </w:r>
    </w:p>
    <w:p w:rsidR="00E53FD8" w:rsidRPr="0000087D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Wykonawca nie jest uprawniony do przenoszenia na osoby trzecie zobowiązań płatniczych Zamawiającego z tytułu niniejszej Umowy bez jego uprzedniej zgody wyrażonej na piśmie, ani ustanawiać na nich zastawów bez pisemnej zgody Zamawiającego,</w:t>
      </w: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§4.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DOSTAWA</w:t>
      </w:r>
    </w:p>
    <w:p w:rsidR="00E53FD8" w:rsidRPr="0000087D" w:rsidRDefault="00E53FD8" w:rsidP="003B07A3">
      <w:pPr>
        <w:numPr>
          <w:ilvl w:val="0"/>
          <w:numId w:val="8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Wykonawca zobowiązany jest zrealizować przedmi</w:t>
      </w:r>
      <w:r w:rsidR="00EC2E4B" w:rsidRPr="0000087D">
        <w:rPr>
          <w:rFonts w:cs="Calibri"/>
        </w:rPr>
        <w:t xml:space="preserve">ot Umowy </w:t>
      </w:r>
      <w:r w:rsidR="001D7241" w:rsidRPr="0000087D">
        <w:rPr>
          <w:rFonts w:cs="Calibri"/>
        </w:rPr>
        <w:t xml:space="preserve">do </w:t>
      </w:r>
      <w:r w:rsidR="00146CF8">
        <w:rPr>
          <w:rFonts w:cs="Calibri"/>
          <w:b/>
        </w:rPr>
        <w:t>………………………. 2018</w:t>
      </w:r>
      <w:r w:rsidRPr="0000087D">
        <w:rPr>
          <w:rFonts w:cs="Calibri"/>
          <w:b/>
        </w:rPr>
        <w:t xml:space="preserve"> roku.</w:t>
      </w:r>
    </w:p>
    <w:p w:rsidR="00E53FD8" w:rsidRPr="0000087D" w:rsidRDefault="00E53FD8" w:rsidP="003B07A3">
      <w:pPr>
        <w:numPr>
          <w:ilvl w:val="0"/>
          <w:numId w:val="8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Wykonawca zobowiązuje się przekazać przedmiot zamówienia do Wykonawcy na podstawie Protokołu Zdawczo-Odbiorczego, podpisa</w:t>
      </w:r>
      <w:r w:rsidR="00255506" w:rsidRPr="0000087D">
        <w:rPr>
          <w:rFonts w:cs="Calibri"/>
        </w:rPr>
        <w:t xml:space="preserve">nego Zamawiającego i Wykonawcę lub pisemnie upoważnionych pracowników Stron. </w:t>
      </w:r>
    </w:p>
    <w:p w:rsidR="00E53FD8" w:rsidRPr="0000087D" w:rsidRDefault="00E53FD8" w:rsidP="003B07A3">
      <w:pPr>
        <w:numPr>
          <w:ilvl w:val="0"/>
          <w:numId w:val="8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Przedmiot Umowy zostanie dostarczony przez Wykonawcę do siedziby Zamawiającego, przy czym Wykonawca zobowiązany jest do telefonicznego uzgodnienia z Zamawiającym terminu planowanego przekazania przedmiotu zamówienia.</w:t>
      </w: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 5.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OBOWIĄZKI WYKONAWCY</w:t>
      </w:r>
    </w:p>
    <w:p w:rsidR="00E53FD8" w:rsidRPr="0000087D" w:rsidRDefault="00E53FD8" w:rsidP="003B07A3">
      <w:pPr>
        <w:numPr>
          <w:ilvl w:val="0"/>
          <w:numId w:val="6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Wykonawca zobowiązuje się wykonać umowę z najwyższą starannością, zgodnie z</w:t>
      </w:r>
      <w:r w:rsidR="00146CF8">
        <w:rPr>
          <w:rFonts w:cs="Calibri"/>
        </w:rPr>
        <w:t> </w:t>
      </w:r>
      <w:r w:rsidRPr="0000087D">
        <w:rPr>
          <w:rFonts w:cs="Calibri"/>
        </w:rPr>
        <w:t>obowiązującymi przepisami prawa i standardami, w terminie określonym w umowie.</w:t>
      </w:r>
    </w:p>
    <w:p w:rsidR="00E53FD8" w:rsidRPr="0000087D" w:rsidRDefault="00E53FD8" w:rsidP="003B07A3">
      <w:pPr>
        <w:numPr>
          <w:ilvl w:val="0"/>
          <w:numId w:val="6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Wykonawca zobowiązuje się niezwłocznie informować Zamawiającego o wszelkich ewentualnych zagrożeniach, które mogłyby utrudnić realizację umowy lub opóźnić termin jej wykonania.</w:t>
      </w:r>
    </w:p>
    <w:p w:rsidR="00E53FD8" w:rsidRPr="0000087D" w:rsidRDefault="00E53FD8" w:rsidP="003B07A3">
      <w:pPr>
        <w:numPr>
          <w:ilvl w:val="0"/>
          <w:numId w:val="6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Wykonawca obowiązany jest do usunięcia wad w terminie 7 dni od daty zawiadomienia przez Zamawiającego.</w:t>
      </w: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§6.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OBOWIĄZKI ZAMAWIAJĄCEGO</w:t>
      </w:r>
    </w:p>
    <w:p w:rsidR="00E53FD8" w:rsidRPr="0000087D" w:rsidRDefault="00E53FD8" w:rsidP="003B07A3">
      <w:pPr>
        <w:numPr>
          <w:ilvl w:val="0"/>
          <w:numId w:val="5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Zamawiający przekazywać będzie Wykonawcy wszelkie niezbędne informacje czy materiały konieczne do wykonania przedmiotu umowy będące w posiadaniu Zamawiającego.</w:t>
      </w:r>
    </w:p>
    <w:p w:rsidR="00E53FD8" w:rsidRPr="0000087D" w:rsidRDefault="00E53FD8" w:rsidP="003B07A3">
      <w:pPr>
        <w:numPr>
          <w:ilvl w:val="0"/>
          <w:numId w:val="5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 przypadku stwierdzenia wad ilościowych lub jakościowych w przedmiocie zamówienia Zamawiający zawiadomi Wykonawcę niezwłocznie, tj. w terminie 14 dni od daty dostawy.</w:t>
      </w:r>
    </w:p>
    <w:p w:rsidR="00E53FD8" w:rsidRPr="0000087D" w:rsidRDefault="00E53FD8" w:rsidP="00146CF8">
      <w:pPr>
        <w:jc w:val="center"/>
        <w:rPr>
          <w:rFonts w:cs="Calibri"/>
        </w:rPr>
      </w:pPr>
      <w:r w:rsidRPr="0000087D">
        <w:rPr>
          <w:rFonts w:cs="Calibri"/>
        </w:rPr>
        <w:t>§7.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KARY UMOWNE I ODSZKODOWANIE</w:t>
      </w:r>
    </w:p>
    <w:p w:rsidR="00E53FD8" w:rsidRPr="0000087D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 przypadku odstąpienia Wykonawcy od niniejszej Umowy bez zgody Zamawiającego, bądź odstąpienia Zamawiającego od umowy z przyczyn leżących po stronie Wykonawcy, Wykonawca zapłaci Zamawiającemu karę umowną w wysokości 20% łącznej wartości Umowy, o której mowa w § 2 ust. 1.</w:t>
      </w:r>
    </w:p>
    <w:p w:rsidR="00E53FD8" w:rsidRPr="0000087D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Strony uzgadniają, że w przypadku opóźnienia dostawy przedmiotu Umowy do Zamawiającego ponad termin określony w § 4 ust. 1 Umowy, Wykonawca zapłaci Zamawiającemu karę umowną w wysokości 0,5 % łącznej wartości Umowy za każdy dzień opóźnienia.</w:t>
      </w:r>
    </w:p>
    <w:p w:rsidR="00E53FD8" w:rsidRPr="0000087D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 xml:space="preserve">Zamawiający będzie uprawniony do potrącenia należności naliczonych z tytułu kar umownych </w:t>
      </w:r>
      <w:r w:rsidR="00146CF8">
        <w:rPr>
          <w:rFonts w:cs="Calibri"/>
        </w:rPr>
        <w:t>–</w:t>
      </w:r>
      <w:r w:rsidRPr="0000087D">
        <w:rPr>
          <w:rFonts w:cs="Calibri"/>
        </w:rPr>
        <w:t xml:space="preserve"> z</w:t>
      </w:r>
      <w:r w:rsidR="00146CF8">
        <w:rPr>
          <w:rFonts w:cs="Calibri"/>
        </w:rPr>
        <w:t> </w:t>
      </w:r>
      <w:r w:rsidRPr="0000087D">
        <w:rPr>
          <w:rFonts w:cs="Calibri"/>
        </w:rPr>
        <w:t>płatności za faktury wystawione przez Wykonawcę, na podstawie noty wystawionej przez Zamawiającego.</w:t>
      </w:r>
    </w:p>
    <w:p w:rsidR="00E53FD8" w:rsidRPr="0000087D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 przypadku zwłoki w regulowaniu przez Zamawiającego płatności, w terminie określonym w § 3 ust. 2 Umowy, Wykonawcy przysługiwać będzie prawo żądania odsetek ustawowych od wartości niezapłaconej kwoty faktury.</w:t>
      </w: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§8.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PRAWO ODSTĄPIENIA OD UMOWY</w:t>
      </w:r>
    </w:p>
    <w:p w:rsidR="00E53FD8" w:rsidRPr="0000087D" w:rsidRDefault="00E53FD8" w:rsidP="003B07A3">
      <w:pPr>
        <w:numPr>
          <w:ilvl w:val="0"/>
          <w:numId w:val="13"/>
        </w:num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W przypadku istotnej zwłoki Wykonawcy w</w:t>
      </w:r>
      <w:r w:rsidR="006023A7" w:rsidRPr="0000087D">
        <w:rPr>
          <w:rFonts w:cs="Calibri"/>
        </w:rPr>
        <w:t xml:space="preserve"> dostarczeniu przedmiotu Umowy lub </w:t>
      </w:r>
      <w:r w:rsidRPr="0000087D">
        <w:rPr>
          <w:rFonts w:cs="Calibri"/>
        </w:rPr>
        <w:t>dostarczenia przedmiotu Umowy niezgodnego ze złożoną ofertą, Zamawiającemu przysługiwać będzie prawo odstąpienia od niniejszej Umowy bez potrzeby wyznaczania dodatkowego terminu na wykonanie Umowy. Odstąpienie Zamawiającego na podstawie powyższych okoliczności poczyty</w:t>
      </w:r>
      <w:r w:rsidR="006023A7" w:rsidRPr="0000087D">
        <w:rPr>
          <w:rFonts w:cs="Calibri"/>
        </w:rPr>
        <w:t xml:space="preserve">wane będzie, jako </w:t>
      </w:r>
      <w:r w:rsidR="003B07A3" w:rsidRPr="0000087D">
        <w:rPr>
          <w:rFonts w:cs="Calibri"/>
        </w:rPr>
        <w:t>uzasadnione przyczynami leżącymi</w:t>
      </w:r>
      <w:r w:rsidRPr="0000087D">
        <w:rPr>
          <w:rFonts w:cs="Calibri"/>
        </w:rPr>
        <w:t xml:space="preserve"> po stronie Wykonawcy. Skorzystanie przez Zamawiającego z prawa do odstąpienia od Umowy nie zwalnia Wykonawcy od obowiązku zapłacenia kary umownej, o której </w:t>
      </w:r>
      <w:r w:rsidR="006023A7" w:rsidRPr="0000087D">
        <w:rPr>
          <w:rFonts w:cs="Calibri"/>
        </w:rPr>
        <w:t>mowa w</w:t>
      </w:r>
      <w:r w:rsidR="00DF4E24" w:rsidRPr="0000087D">
        <w:rPr>
          <w:rFonts w:cs="Calibri"/>
        </w:rPr>
        <w:t xml:space="preserve"> §7</w:t>
      </w:r>
      <w:r w:rsidR="006023A7" w:rsidRPr="0000087D">
        <w:rPr>
          <w:rFonts w:cs="Calibri"/>
        </w:rPr>
        <w:t xml:space="preserve"> </w:t>
      </w:r>
      <w:r w:rsidRPr="0000087D">
        <w:rPr>
          <w:rFonts w:cs="Calibri"/>
        </w:rPr>
        <w:t>.</w:t>
      </w:r>
    </w:p>
    <w:p w:rsidR="00171D3C" w:rsidRDefault="00171D3C" w:rsidP="00171D3C">
      <w:pPr>
        <w:numPr>
          <w:ilvl w:val="0"/>
          <w:numId w:val="13"/>
        </w:numPr>
        <w:spacing w:after="0" w:line="360" w:lineRule="auto"/>
        <w:ind w:left="284"/>
        <w:jc w:val="both"/>
        <w:rPr>
          <w:rFonts w:cs="Calibri"/>
        </w:rPr>
      </w:pPr>
      <w:r w:rsidRPr="00171D3C">
        <w:rPr>
          <w:rFonts w:cs="Calibri"/>
        </w:rPr>
        <w:t>W razie zaistnienia istotnej zmiany okoliczności powodującej, że wykonanie umowy nie leży w</w:t>
      </w:r>
      <w:r>
        <w:rPr>
          <w:rFonts w:cs="Calibri"/>
        </w:rPr>
        <w:t> </w:t>
      </w:r>
      <w:r w:rsidRPr="00171D3C">
        <w:rPr>
          <w:rFonts w:cs="Calibri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71D3C" w:rsidRPr="00171D3C" w:rsidRDefault="00171D3C" w:rsidP="00171D3C">
      <w:pPr>
        <w:numPr>
          <w:ilvl w:val="0"/>
          <w:numId w:val="13"/>
        </w:numPr>
        <w:spacing w:after="0" w:line="360" w:lineRule="auto"/>
        <w:ind w:left="284"/>
        <w:jc w:val="both"/>
        <w:rPr>
          <w:rFonts w:cs="Calibri"/>
        </w:rPr>
      </w:pPr>
      <w:r w:rsidRPr="00171D3C">
        <w:rPr>
          <w:rFonts w:cs="Calibri"/>
        </w:rPr>
        <w:t xml:space="preserve">W przypadku, o którym mowa w ust. </w:t>
      </w:r>
      <w:r>
        <w:rPr>
          <w:rFonts w:cs="Calibri"/>
        </w:rPr>
        <w:t>2</w:t>
      </w:r>
      <w:r w:rsidRPr="00171D3C">
        <w:rPr>
          <w:rFonts w:cs="Calibri"/>
        </w:rPr>
        <w:t xml:space="preserve">, </w:t>
      </w:r>
      <w:r>
        <w:rPr>
          <w:rFonts w:cs="Calibri"/>
        </w:rPr>
        <w:t>W</w:t>
      </w:r>
      <w:r w:rsidRPr="00171D3C">
        <w:rPr>
          <w:rFonts w:cs="Calibri"/>
        </w:rPr>
        <w:t>ykonawca może żądać wyłącznie wynagrodzenia należnego z tytułu wykonania części umowy.</w:t>
      </w:r>
    </w:p>
    <w:p w:rsidR="00E53FD8" w:rsidRPr="0000087D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§9.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DOPUSZCZALNE ZMIANY UMOWY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1.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Zmian Umowy dokonuje się w formie pisemnej pod rygorem nieważności, przy czym zmiana postanowień zawartej umowy może nastąpić jedynie w sytuacji obiektywnej konieczności wprowadzenia zmiany, w niżej przedstawionym zakresie, z zastrzeżeniem:</w:t>
      </w:r>
    </w:p>
    <w:p w:rsidR="00E53FD8" w:rsidRPr="0000087D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00087D">
        <w:rPr>
          <w:rFonts w:cs="Calibri"/>
        </w:rPr>
        <w:t>1.1.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zmiana warunków I terminów realizacji przedmiotu zamówienia (miejsce dostawy) - zmiana ta jest możliwa, w przypadku uzyskania przez Zamawiającego zgody na wydatkowanie środków budżetowych ponad określony termin dostawy oraz zmiany te mogą wystąpić na skutek negatywnych okoliczności mających bezpośredni wpływ na organizację dostaw.</w:t>
      </w:r>
    </w:p>
    <w:p w:rsidR="00E53FD8" w:rsidRPr="0000087D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00087D">
        <w:rPr>
          <w:rFonts w:cs="Calibri"/>
        </w:rPr>
        <w:t>1.2.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zmiana wzorów załączników do umowy w zakresie zmiany wytycznych dla Wykonawcy dot. zamówienia - powyższe zmiany mogą być spowodowane wprowadzeniem zmian przez instytucje zarządzające i pośredniczące;</w:t>
      </w:r>
    </w:p>
    <w:p w:rsidR="00E53FD8" w:rsidRPr="0000087D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00087D">
        <w:rPr>
          <w:rFonts w:cs="Calibri"/>
        </w:rPr>
        <w:t>1.3.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zmiana terminu na przedłożenie Zamawiającemu dokumentów stanowiących podstawę do dokonania zapłaty tj. faktury VAT i podpisanego oryginału Protokołu zdawczo-odbiorczego - zmiana ta jest możliwa w przypadku posiadania przez Kupującego środków finansowych umożliwiających dokonanie zapłaty po określonym terminie dostawy;</w:t>
      </w:r>
    </w:p>
    <w:p w:rsidR="00E53FD8" w:rsidRPr="0000087D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00087D">
        <w:rPr>
          <w:rFonts w:cs="Calibri"/>
        </w:rPr>
        <w:t>1.4.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zmiany warunków i terminów płatności - zmiany wynikające ze stopnia wykorzystania środków budżetowych i terminów ich wydatkowania, zmiany wynikające ze zmiany w prawie właściwym dla podatków, które podwyższą lub obniżą cenę przedmiotu zamówienia, co w zależności od rodzaju zmian, jakie będą miały miejsce będzie skutkowało obniżeniem lub podwyższeniem ceny jednostkowej przedmiotu zamówienia;</w:t>
      </w:r>
    </w:p>
    <w:p w:rsidR="00E53FD8" w:rsidRPr="0000087D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00087D">
        <w:rPr>
          <w:rFonts w:cs="Calibri"/>
        </w:rPr>
        <w:t>1.5.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zmiana danych Wykonawcy (np.: zmiana siedziby, adresu, nazwy) lub zmiana wynikająca z przekształcenia podmiotowego po stronie Wykonawcy np,: w formie sukcesji uniwersalnej.</w:t>
      </w:r>
    </w:p>
    <w:p w:rsidR="00DE760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2.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Zamawiający zastrzega sobie również możliwość zmiany</w:t>
      </w:r>
      <w:r w:rsidR="00DE7608" w:rsidRPr="0000087D">
        <w:rPr>
          <w:rFonts w:cs="Calibri"/>
        </w:rPr>
        <w:t xml:space="preserve"> w przypadku:</w:t>
      </w:r>
    </w:p>
    <w:p w:rsidR="00E53FD8" w:rsidRPr="0000087D" w:rsidRDefault="00E53FD8" w:rsidP="00DE7608">
      <w:pPr>
        <w:tabs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00087D">
        <w:rPr>
          <w:rFonts w:cs="Calibri"/>
        </w:rPr>
        <w:t>2.1. zmiany w obowiązujących przepisach prawa mającej wpływ na przedmiot i warunki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Umowy oraz zmiany sytuacji prawnej lub faktycznej Zamawiającego i/lub Wykonawcy,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skutkującej niemożliwością realizacji przedmiotu Umowy;</w:t>
      </w:r>
    </w:p>
    <w:p w:rsidR="00E53FD8" w:rsidRPr="0000087D" w:rsidRDefault="00E53FD8" w:rsidP="00DE7608">
      <w:pPr>
        <w:tabs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00087D">
        <w:rPr>
          <w:rFonts w:cs="Calibri"/>
        </w:rPr>
        <w:t>2.2.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powstania nadzwyczajnych okoliczności (nie będących „siła wyższą"), grożących rażącą stratą, których Strony nie przewidziały przy zawarciu umowy.</w:t>
      </w:r>
    </w:p>
    <w:p w:rsidR="009056B9" w:rsidRPr="0000087D" w:rsidRDefault="00E53FD8" w:rsidP="003E353B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3.</w:t>
      </w:r>
      <w:r w:rsidR="00171D3C">
        <w:rPr>
          <w:rFonts w:cs="Calibri"/>
        </w:rPr>
        <w:t xml:space="preserve"> </w:t>
      </w:r>
      <w:r w:rsidRPr="0000087D">
        <w:rPr>
          <w:rFonts w:cs="Calibri"/>
        </w:rPr>
        <w:t>Wyżej wymienione zmiany mogą być dokonane na wniosek Zamawiającego lub Wykonawcy, za zgodą obu stron i zostaną wprowadzone do umowy aneksem.</w:t>
      </w:r>
    </w:p>
    <w:p w:rsidR="00E53FD8" w:rsidRPr="0000087D" w:rsidRDefault="003E353B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4.</w:t>
      </w:r>
      <w:r w:rsidR="00171D3C">
        <w:rPr>
          <w:rFonts w:cs="Calibri"/>
        </w:rPr>
        <w:t xml:space="preserve"> </w:t>
      </w:r>
      <w:r w:rsidR="00E53FD8" w:rsidRPr="0000087D">
        <w:rPr>
          <w:rFonts w:cs="Calibri"/>
        </w:rPr>
        <w:t>Zmiany umowy wymagają formy pisemnej pod rygorem nieważności.</w:t>
      </w:r>
    </w:p>
    <w:p w:rsidR="00E53FD8" w:rsidRPr="0000087D" w:rsidRDefault="00E53FD8" w:rsidP="00171D3C">
      <w:pPr>
        <w:spacing w:before="240" w:after="0" w:line="360" w:lineRule="auto"/>
        <w:jc w:val="center"/>
        <w:rPr>
          <w:rFonts w:cs="Calibri"/>
        </w:rPr>
      </w:pPr>
      <w:r w:rsidRPr="0000087D">
        <w:rPr>
          <w:rFonts w:cs="Calibri"/>
        </w:rPr>
        <w:t>§ 10.</w:t>
      </w:r>
    </w:p>
    <w:p w:rsidR="00E53FD8" w:rsidRPr="0000087D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00087D">
        <w:rPr>
          <w:rFonts w:cs="Calibri"/>
          <w:b/>
        </w:rPr>
        <w:t>POSTANOWIENIA KOŃCOWE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1.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Integralną część niniejszej Umowy stanowią:</w:t>
      </w:r>
    </w:p>
    <w:p w:rsidR="00E53FD8" w:rsidRPr="0000087D" w:rsidRDefault="00E53FD8" w:rsidP="00DE7608">
      <w:p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a/ Załącznik nr 1 -   szczegółowe wymagania odnoszące się do przedmiotu umowy;</w:t>
      </w:r>
    </w:p>
    <w:p w:rsidR="00E53FD8" w:rsidRPr="0000087D" w:rsidRDefault="00E53FD8" w:rsidP="00DE7608">
      <w:pPr>
        <w:spacing w:after="0" w:line="360" w:lineRule="auto"/>
        <w:ind w:left="284"/>
        <w:jc w:val="both"/>
        <w:rPr>
          <w:rFonts w:cs="Calibri"/>
        </w:rPr>
      </w:pPr>
      <w:r w:rsidRPr="0000087D">
        <w:rPr>
          <w:rFonts w:cs="Calibri"/>
        </w:rPr>
        <w:t>b/ Załącznik nr 2 - wzór Protokołu Zdawczo-Odbiorczego;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2.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W sprawach nieuregulowanych niniejszą umową mają zastosow</w:t>
      </w:r>
      <w:r w:rsidR="00DE7608" w:rsidRPr="0000087D">
        <w:rPr>
          <w:rFonts w:cs="Calibri"/>
        </w:rPr>
        <w:t xml:space="preserve">anie przepisy Kodeksu cywilnego </w:t>
      </w:r>
      <w:r w:rsidRPr="0000087D">
        <w:rPr>
          <w:rFonts w:cs="Calibri"/>
        </w:rPr>
        <w:t>oraz ustawy P.z.p.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3.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Upoważnionymi pracownikami Stron do bieżących kontaktów w kwestiach związanych z</w:t>
      </w:r>
      <w:r w:rsidR="00171D3C">
        <w:rPr>
          <w:rFonts w:cs="Calibri"/>
        </w:rPr>
        <w:t> </w:t>
      </w:r>
      <w:r w:rsidRPr="0000087D">
        <w:rPr>
          <w:rFonts w:cs="Calibri"/>
        </w:rPr>
        <w:t>wykonaniem niniejszej Umowy oraz do podpisania Protokołu Zdawczo-Odbiorczego są: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- ze strony Zamawiającego – </w:t>
      </w:r>
      <w:r w:rsidR="00171D3C">
        <w:rPr>
          <w:rFonts w:cs="Calibri"/>
        </w:rPr>
        <w:t>………………………………………………………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 xml:space="preserve">- ze strony Wykonawcy – </w:t>
      </w:r>
      <w:r w:rsidR="00171D3C">
        <w:rPr>
          <w:rFonts w:cs="Calibri"/>
        </w:rPr>
        <w:t>………………………………………………………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4.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Wszelkie spory między Stronami, wynikłe w związku lub na podstawie niniejszej Umowy i nierozstrzygnięte polubownie, będą rozstrzygane przez Sąd właściwy dla siedziby Zamawiającego.</w:t>
      </w:r>
    </w:p>
    <w:p w:rsidR="00E53FD8" w:rsidRPr="0000087D" w:rsidRDefault="00E53FD8" w:rsidP="00DE7608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</w:rPr>
        <w:t>5.</w:t>
      </w:r>
      <w:r w:rsidR="00DE7608" w:rsidRPr="0000087D">
        <w:rPr>
          <w:rFonts w:cs="Calibri"/>
        </w:rPr>
        <w:t xml:space="preserve"> </w:t>
      </w:r>
      <w:r w:rsidRPr="0000087D">
        <w:rPr>
          <w:rFonts w:cs="Calibri"/>
        </w:rPr>
        <w:t>Umowę sporządzono w dwóch jednobrzmiących egzemplarzach, po jednym egzemplarzu dla każdej ze Stron.</w:t>
      </w:r>
    </w:p>
    <w:p w:rsidR="00DE7608" w:rsidRDefault="00DE7608" w:rsidP="00DE7608">
      <w:pPr>
        <w:spacing w:after="0" w:line="360" w:lineRule="auto"/>
        <w:jc w:val="both"/>
        <w:rPr>
          <w:rFonts w:cs="Calibri"/>
          <w:b/>
        </w:rPr>
      </w:pPr>
    </w:p>
    <w:p w:rsidR="00171D3C" w:rsidRDefault="00171D3C" w:rsidP="00DE7608">
      <w:pPr>
        <w:spacing w:after="0" w:line="360" w:lineRule="auto"/>
        <w:jc w:val="both"/>
        <w:rPr>
          <w:rFonts w:cs="Calibri"/>
          <w:b/>
        </w:rPr>
      </w:pPr>
    </w:p>
    <w:p w:rsidR="00171D3C" w:rsidRDefault="00171D3C" w:rsidP="00DE7608">
      <w:pPr>
        <w:spacing w:after="0" w:line="360" w:lineRule="auto"/>
        <w:jc w:val="both"/>
        <w:rPr>
          <w:rFonts w:cs="Calibri"/>
          <w:b/>
        </w:rPr>
      </w:pPr>
    </w:p>
    <w:p w:rsidR="00171D3C" w:rsidRPr="0000087D" w:rsidRDefault="00171D3C" w:rsidP="00DE7608">
      <w:pPr>
        <w:spacing w:after="0" w:line="360" w:lineRule="auto"/>
        <w:jc w:val="both"/>
        <w:rPr>
          <w:rFonts w:cs="Calibri"/>
          <w:b/>
        </w:rPr>
      </w:pPr>
    </w:p>
    <w:p w:rsidR="00E53FD8" w:rsidRPr="0000087D" w:rsidRDefault="00E53FD8" w:rsidP="00171D3C">
      <w:pPr>
        <w:spacing w:after="0" w:line="360" w:lineRule="auto"/>
        <w:jc w:val="both"/>
        <w:rPr>
          <w:rFonts w:cs="Calibri"/>
        </w:rPr>
      </w:pPr>
      <w:r w:rsidRPr="0000087D">
        <w:rPr>
          <w:rFonts w:cs="Calibri"/>
          <w:b/>
        </w:rPr>
        <w:t>Wykonawca :</w:t>
      </w:r>
      <w:r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="00DE7608" w:rsidRPr="0000087D">
        <w:rPr>
          <w:rFonts w:cs="Calibri"/>
          <w:b/>
        </w:rPr>
        <w:tab/>
      </w:r>
      <w:r w:rsidRPr="0000087D">
        <w:rPr>
          <w:rFonts w:cs="Calibri"/>
          <w:b/>
        </w:rPr>
        <w:t>Zamawiający :</w:t>
      </w:r>
    </w:p>
    <w:sectPr w:rsidR="00E53FD8" w:rsidRPr="0000087D" w:rsidSect="00171D3C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5B0"/>
    <w:multiLevelType w:val="hybridMultilevel"/>
    <w:tmpl w:val="8B76907E"/>
    <w:lvl w:ilvl="0" w:tplc="9F74B4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5B260C"/>
    <w:multiLevelType w:val="hybridMultilevel"/>
    <w:tmpl w:val="8EF2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774F"/>
    <w:multiLevelType w:val="hybridMultilevel"/>
    <w:tmpl w:val="DA50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012D"/>
    <w:multiLevelType w:val="hybridMultilevel"/>
    <w:tmpl w:val="C7E4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864"/>
    <w:multiLevelType w:val="hybridMultilevel"/>
    <w:tmpl w:val="F01014C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A2697"/>
    <w:multiLevelType w:val="hybridMultilevel"/>
    <w:tmpl w:val="14B858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D367F"/>
    <w:multiLevelType w:val="hybridMultilevel"/>
    <w:tmpl w:val="D7A6A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221"/>
    <w:multiLevelType w:val="hybridMultilevel"/>
    <w:tmpl w:val="EC74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1E4E"/>
    <w:multiLevelType w:val="hybridMultilevel"/>
    <w:tmpl w:val="C02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27CB7"/>
    <w:multiLevelType w:val="hybridMultilevel"/>
    <w:tmpl w:val="6FFEC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6144"/>
    <w:multiLevelType w:val="hybridMultilevel"/>
    <w:tmpl w:val="87C6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6FB9"/>
    <w:multiLevelType w:val="hybridMultilevel"/>
    <w:tmpl w:val="99B2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3154"/>
    <w:multiLevelType w:val="hybridMultilevel"/>
    <w:tmpl w:val="4482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31A7B"/>
    <w:multiLevelType w:val="hybridMultilevel"/>
    <w:tmpl w:val="0922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D8"/>
    <w:rsid w:val="0000087D"/>
    <w:rsid w:val="000301EE"/>
    <w:rsid w:val="000914E8"/>
    <w:rsid w:val="000E31F6"/>
    <w:rsid w:val="00146CF8"/>
    <w:rsid w:val="00171D3C"/>
    <w:rsid w:val="00176619"/>
    <w:rsid w:val="00196597"/>
    <w:rsid w:val="001D7241"/>
    <w:rsid w:val="00255506"/>
    <w:rsid w:val="0035360E"/>
    <w:rsid w:val="00396148"/>
    <w:rsid w:val="003B07A3"/>
    <w:rsid w:val="003C0E22"/>
    <w:rsid w:val="003E353B"/>
    <w:rsid w:val="004370EA"/>
    <w:rsid w:val="004674BA"/>
    <w:rsid w:val="00482683"/>
    <w:rsid w:val="004A17C2"/>
    <w:rsid w:val="004E24CE"/>
    <w:rsid w:val="005B2BC5"/>
    <w:rsid w:val="0060210F"/>
    <w:rsid w:val="006023A7"/>
    <w:rsid w:val="006C419D"/>
    <w:rsid w:val="006E6C88"/>
    <w:rsid w:val="00751AD1"/>
    <w:rsid w:val="00751D6C"/>
    <w:rsid w:val="007B0C0C"/>
    <w:rsid w:val="007C6D44"/>
    <w:rsid w:val="007F2668"/>
    <w:rsid w:val="00807325"/>
    <w:rsid w:val="00807CB3"/>
    <w:rsid w:val="00866A0B"/>
    <w:rsid w:val="008B337B"/>
    <w:rsid w:val="00902FF8"/>
    <w:rsid w:val="009056B9"/>
    <w:rsid w:val="00B07941"/>
    <w:rsid w:val="00B40D70"/>
    <w:rsid w:val="00B579FD"/>
    <w:rsid w:val="00B632A4"/>
    <w:rsid w:val="00BB2CCE"/>
    <w:rsid w:val="00BD7D5A"/>
    <w:rsid w:val="00BE7C4B"/>
    <w:rsid w:val="00BF3531"/>
    <w:rsid w:val="00C202AE"/>
    <w:rsid w:val="00C35447"/>
    <w:rsid w:val="00C3560F"/>
    <w:rsid w:val="00CB2006"/>
    <w:rsid w:val="00CC499B"/>
    <w:rsid w:val="00D01148"/>
    <w:rsid w:val="00D36D28"/>
    <w:rsid w:val="00D75D65"/>
    <w:rsid w:val="00DE7608"/>
    <w:rsid w:val="00DF4E24"/>
    <w:rsid w:val="00E53FD8"/>
    <w:rsid w:val="00EC2E4B"/>
    <w:rsid w:val="00EF51EF"/>
    <w:rsid w:val="00F85767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5DAD-04A5-446A-87AA-0A9473C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53FD8"/>
    <w:rPr>
      <w:b/>
      <w:bCs/>
    </w:rPr>
  </w:style>
  <w:style w:type="paragraph" w:styleId="Akapitzlist">
    <w:name w:val="List Paragraph"/>
    <w:basedOn w:val="Normalny"/>
    <w:uiPriority w:val="34"/>
    <w:qFormat/>
    <w:rsid w:val="00DE7608"/>
    <w:pPr>
      <w:ind w:left="720"/>
      <w:contextualSpacing/>
    </w:pPr>
  </w:style>
  <w:style w:type="table" w:styleId="Tabela-Siatka">
    <w:name w:val="Table Grid"/>
    <w:basedOn w:val="Standardowy"/>
    <w:uiPriority w:val="59"/>
    <w:rsid w:val="00DE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rsid w:val="00EC2E4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C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FB6C-6002-4857-9331-0F967583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Piotr Malanowski</dc:creator>
  <cp:keywords/>
  <cp:lastModifiedBy>Piotr Malanowski</cp:lastModifiedBy>
  <cp:revision>2</cp:revision>
  <cp:lastPrinted>2016-04-13T12:15:00Z</cp:lastPrinted>
  <dcterms:created xsi:type="dcterms:W3CDTF">2018-05-28T08:02:00Z</dcterms:created>
  <dcterms:modified xsi:type="dcterms:W3CDTF">2018-05-28T08:02:00Z</dcterms:modified>
</cp:coreProperties>
</file>